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17" w:rsidRDefault="00C12217" w:rsidP="001725B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1725BE" w:rsidRDefault="001725BE" w:rsidP="001725BE">
      <w:pPr>
        <w:spacing w:after="0" w:line="240" w:lineRule="auto"/>
        <w:rPr>
          <w:b/>
          <w:sz w:val="28"/>
          <w:szCs w:val="28"/>
        </w:rPr>
      </w:pPr>
      <w:r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D332C1E" wp14:editId="6F3043E0">
            <wp:simplePos x="0" y="0"/>
            <wp:positionH relativeFrom="column">
              <wp:posOffset>4034790</wp:posOffset>
            </wp:positionH>
            <wp:positionV relativeFrom="paragraph">
              <wp:posOffset>136525</wp:posOffset>
            </wp:positionV>
            <wp:extent cx="2251075" cy="22510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Александра\ФОТО ПРОДУКЦИИ\DALI\dali-emal-molotkova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45B">
        <w:rPr>
          <w:b/>
          <w:sz w:val="28"/>
          <w:szCs w:val="28"/>
        </w:rPr>
        <w:t>DALI®</w:t>
      </w:r>
      <w:r>
        <w:rPr>
          <w:b/>
          <w:sz w:val="28"/>
          <w:szCs w:val="28"/>
        </w:rPr>
        <w:t xml:space="preserve"> </w:t>
      </w:r>
      <w:r w:rsidR="00D70F08">
        <w:rPr>
          <w:b/>
          <w:sz w:val="28"/>
          <w:szCs w:val="28"/>
        </w:rPr>
        <w:t>ГРУНТ-ЭМАЛЬ ПО РЖАВЧИНЕ 3</w:t>
      </w:r>
      <w:proofErr w:type="gramStart"/>
      <w:r w:rsidR="00D70F08">
        <w:rPr>
          <w:b/>
          <w:sz w:val="28"/>
          <w:szCs w:val="28"/>
        </w:rPr>
        <w:t xml:space="preserve"> В</w:t>
      </w:r>
      <w:proofErr w:type="gramEnd"/>
      <w:r w:rsidR="00D70F08">
        <w:rPr>
          <w:b/>
          <w:sz w:val="28"/>
          <w:szCs w:val="28"/>
        </w:rPr>
        <w:t xml:space="preserve"> 1</w:t>
      </w:r>
    </w:p>
    <w:p w:rsidR="001725BE" w:rsidRDefault="00D70F08" w:rsidP="001725BE">
      <w:pPr>
        <w:pStyle w:val="a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8"/>
          <w:szCs w:val="28"/>
        </w:rPr>
        <w:t>молотковая</w:t>
      </w:r>
    </w:p>
    <w:p w:rsidR="001725BE" w:rsidRPr="005C2A6C" w:rsidRDefault="001725BE" w:rsidP="001725BE">
      <w:pPr>
        <w:pStyle w:val="a3"/>
        <w:rPr>
          <w:rFonts w:cstheme="minorHAnsi"/>
          <w:b/>
          <w:sz w:val="20"/>
          <w:szCs w:val="20"/>
        </w:rPr>
      </w:pPr>
    </w:p>
    <w:p w:rsidR="001725BE" w:rsidRPr="001725BE" w:rsidRDefault="001725BE" w:rsidP="001725BE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1725BE">
        <w:rPr>
          <w:rFonts w:cstheme="minorHAnsi"/>
          <w:b/>
          <w:color w:val="000000" w:themeColor="text1"/>
          <w:sz w:val="18"/>
          <w:szCs w:val="18"/>
        </w:rPr>
        <w:t>Назначение:</w:t>
      </w:r>
    </w:p>
    <w:p w:rsidR="001725BE" w:rsidRPr="001725BE" w:rsidRDefault="00E36572" w:rsidP="00E36572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З</w:t>
      </w:r>
      <w:r w:rsidR="001725BE" w:rsidRPr="001725BE">
        <w:rPr>
          <w:rFonts w:cstheme="minorHAnsi"/>
          <w:color w:val="000000" w:themeColor="text1"/>
          <w:sz w:val="18"/>
          <w:szCs w:val="18"/>
        </w:rPr>
        <w:t>ащитно-декоративная обработка различных металлических поверхностей, в том числе пораженных точечной или сплошной коррозией</w:t>
      </w:r>
      <w:r w:rsidR="0023340D">
        <w:rPr>
          <w:rFonts w:cstheme="minorHAnsi"/>
          <w:color w:val="000000" w:themeColor="text1"/>
          <w:sz w:val="18"/>
          <w:szCs w:val="18"/>
        </w:rPr>
        <w:t>.</w:t>
      </w:r>
    </w:p>
    <w:p w:rsidR="001725BE" w:rsidRPr="001725BE" w:rsidRDefault="001725BE" w:rsidP="001725BE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</w:p>
    <w:p w:rsidR="001725BE" w:rsidRPr="001725BE" w:rsidRDefault="001725BE" w:rsidP="001725BE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1725BE">
        <w:rPr>
          <w:rFonts w:cstheme="minorHAnsi"/>
          <w:b/>
          <w:color w:val="000000" w:themeColor="text1"/>
          <w:sz w:val="18"/>
          <w:szCs w:val="18"/>
        </w:rPr>
        <w:t>Область применения:</w:t>
      </w:r>
    </w:p>
    <w:p w:rsidR="001725BE" w:rsidRPr="001725BE" w:rsidRDefault="001725BE" w:rsidP="001725BE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 xml:space="preserve">Применяется внутри и снаружи помещений </w:t>
      </w:r>
      <w:proofErr w:type="gramStart"/>
      <w:r w:rsidRPr="001725BE">
        <w:rPr>
          <w:rFonts w:cstheme="minorHAnsi"/>
          <w:color w:val="000000" w:themeColor="text1"/>
          <w:sz w:val="18"/>
          <w:szCs w:val="18"/>
        </w:rPr>
        <w:t>по</w:t>
      </w:r>
      <w:proofErr w:type="gramEnd"/>
      <w:r w:rsidRPr="001725BE">
        <w:rPr>
          <w:rFonts w:cstheme="minorHAnsi"/>
          <w:color w:val="000000" w:themeColor="text1"/>
          <w:sz w:val="18"/>
          <w:szCs w:val="18"/>
        </w:rPr>
        <w:t xml:space="preserve"> новым и ранее окрашенным:</w:t>
      </w:r>
    </w:p>
    <w:p w:rsidR="001725BE" w:rsidRPr="001725BE" w:rsidRDefault="001725BE" w:rsidP="001725BE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-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Pr="001725BE">
        <w:rPr>
          <w:rFonts w:cstheme="minorHAnsi"/>
          <w:color w:val="000000" w:themeColor="text1"/>
          <w:sz w:val="18"/>
          <w:szCs w:val="18"/>
        </w:rPr>
        <w:t>стальным и чугунным поверхностям (решетки, ограды, гаражи, ворота и пр.)</w:t>
      </w:r>
    </w:p>
    <w:p w:rsidR="001725BE" w:rsidRPr="001725BE" w:rsidRDefault="001725BE" w:rsidP="001725BE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-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Pr="001725BE">
        <w:rPr>
          <w:rFonts w:cstheme="minorHAnsi"/>
          <w:color w:val="000000" w:themeColor="text1"/>
          <w:sz w:val="18"/>
          <w:szCs w:val="18"/>
        </w:rPr>
        <w:t>цветным металлам (цинк, медь, алюминий)</w:t>
      </w:r>
    </w:p>
    <w:p w:rsidR="001725BE" w:rsidRPr="001725BE" w:rsidRDefault="001725BE" w:rsidP="001725BE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-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Pr="001725BE">
        <w:rPr>
          <w:rFonts w:cstheme="minorHAnsi"/>
          <w:color w:val="000000" w:themeColor="text1"/>
          <w:sz w:val="18"/>
          <w:szCs w:val="18"/>
        </w:rPr>
        <w:t>поверхностям из оцинкованного металла и нержавеющей стали</w:t>
      </w:r>
    </w:p>
    <w:p w:rsidR="001725BE" w:rsidRPr="001725BE" w:rsidRDefault="001725BE" w:rsidP="001725BE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-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Pr="001725BE">
        <w:rPr>
          <w:rFonts w:cstheme="minorHAnsi"/>
          <w:color w:val="000000" w:themeColor="text1"/>
          <w:sz w:val="18"/>
          <w:szCs w:val="18"/>
        </w:rPr>
        <w:t>деревянным поверхностям</w:t>
      </w:r>
    </w:p>
    <w:p w:rsidR="001725BE" w:rsidRPr="001725BE" w:rsidRDefault="001725BE" w:rsidP="001725BE">
      <w:pPr>
        <w:pStyle w:val="a3"/>
        <w:jc w:val="both"/>
        <w:rPr>
          <w:color w:val="000000" w:themeColor="text1"/>
          <w:sz w:val="18"/>
          <w:szCs w:val="18"/>
        </w:rPr>
      </w:pPr>
    </w:p>
    <w:p w:rsidR="001725BE" w:rsidRPr="001725BE" w:rsidRDefault="001725BE" w:rsidP="001725BE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1725BE">
        <w:rPr>
          <w:rFonts w:cstheme="minorHAnsi"/>
          <w:b/>
          <w:color w:val="000000" w:themeColor="text1"/>
          <w:sz w:val="18"/>
          <w:szCs w:val="18"/>
        </w:rPr>
        <w:t>Свойства</w:t>
      </w:r>
      <w:r w:rsidR="00C12217">
        <w:rPr>
          <w:rFonts w:cstheme="minorHAnsi"/>
          <w:b/>
          <w:color w:val="000000" w:themeColor="text1"/>
          <w:sz w:val="18"/>
          <w:szCs w:val="18"/>
        </w:rPr>
        <w:t>:</w:t>
      </w:r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совмещает свойства преобразователя ржавчины, антикоррозионного грунта и декоративной эмали</w:t>
      </w:r>
    </w:p>
    <w:p w:rsidR="001725BE" w:rsidRPr="001725BE" w:rsidRDefault="00C12217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77516D8B" wp14:editId="09E4574C">
            <wp:simplePos x="0" y="0"/>
            <wp:positionH relativeFrom="column">
              <wp:posOffset>3749675</wp:posOffset>
            </wp:positionH>
            <wp:positionV relativeFrom="paragraph">
              <wp:posOffset>131445</wp:posOffset>
            </wp:positionV>
            <wp:extent cx="2533015" cy="784860"/>
            <wp:effectExtent l="0" t="0" r="635" b="0"/>
            <wp:wrapSquare wrapText="left"/>
            <wp:docPr id="1" name="Рисунок 1" descr="V:\Marketing\Александра\DALI-3-v-1-Molotkovaya_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Александра\DALI-3-v-1-Molotkovaya_Colo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5BE" w:rsidRPr="001725BE">
        <w:rPr>
          <w:rFonts w:cstheme="minorHAnsi"/>
          <w:color w:val="000000" w:themeColor="text1"/>
          <w:sz w:val="18"/>
          <w:szCs w:val="18"/>
        </w:rPr>
        <w:t>допускает нанесение прямо по ржавчине</w:t>
      </w:r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обладает высокими показателями адгезии к новым, ранее окрашенным и пораженным коррозией поверхностям</w:t>
      </w:r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образует суперпрочное долговечное покрытие с эффектом «ручной молотковой чеканки»</w:t>
      </w:r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скрывает мелкие дефекты и неровности основания</w:t>
      </w:r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proofErr w:type="gramStart"/>
      <w:r w:rsidRPr="001725BE">
        <w:rPr>
          <w:rFonts w:cstheme="minorHAnsi"/>
          <w:color w:val="000000" w:themeColor="text1"/>
          <w:sz w:val="18"/>
          <w:szCs w:val="18"/>
        </w:rPr>
        <w:t>устойчива</w:t>
      </w:r>
      <w:proofErr w:type="gramEnd"/>
      <w:r w:rsidRPr="001725BE">
        <w:rPr>
          <w:rFonts w:cstheme="minorHAnsi"/>
          <w:color w:val="000000" w:themeColor="text1"/>
          <w:sz w:val="18"/>
          <w:szCs w:val="18"/>
        </w:rPr>
        <w:t xml:space="preserve"> к воздействию воды, масел, слабых кислот и щелочей</w:t>
      </w:r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proofErr w:type="gramStart"/>
      <w:r w:rsidRPr="001725BE">
        <w:rPr>
          <w:rFonts w:cstheme="minorHAnsi"/>
          <w:color w:val="000000" w:themeColor="text1"/>
          <w:sz w:val="18"/>
          <w:szCs w:val="18"/>
        </w:rPr>
        <w:t>устойчива</w:t>
      </w:r>
      <w:proofErr w:type="gramEnd"/>
      <w:r w:rsidRPr="001725BE">
        <w:rPr>
          <w:rFonts w:cstheme="minorHAnsi"/>
          <w:color w:val="000000" w:themeColor="text1"/>
          <w:sz w:val="18"/>
          <w:szCs w:val="18"/>
        </w:rPr>
        <w:t xml:space="preserve"> к выгоранию, не разрушается под воздействием УФ-лучей</w:t>
      </w:r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proofErr w:type="gramStart"/>
      <w:r w:rsidRPr="001725BE">
        <w:rPr>
          <w:rFonts w:cstheme="minorHAnsi"/>
          <w:color w:val="000000" w:themeColor="text1"/>
          <w:sz w:val="18"/>
          <w:szCs w:val="18"/>
        </w:rPr>
        <w:t>атмосферостойкая</w:t>
      </w:r>
      <w:proofErr w:type="gramEnd"/>
      <w:r w:rsidRPr="001725BE">
        <w:rPr>
          <w:rFonts w:cstheme="minorHAnsi"/>
          <w:color w:val="000000" w:themeColor="text1"/>
          <w:sz w:val="18"/>
          <w:szCs w:val="18"/>
        </w:rPr>
        <w:t xml:space="preserve">, выдерживает сезонные колебания температур </w:t>
      </w:r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термостойкая, выдерживает нагревание до 80</w:t>
      </w:r>
      <w:proofErr w:type="gramStart"/>
      <w:r w:rsidRPr="001725BE">
        <w:rPr>
          <w:rFonts w:cstheme="minorHAnsi"/>
          <w:color w:val="000000" w:themeColor="text1"/>
          <w:sz w:val="18"/>
          <w:szCs w:val="18"/>
        </w:rPr>
        <w:t>°С</w:t>
      </w:r>
      <w:proofErr w:type="gramEnd"/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легко наносится, хорошо растекается по поверхности, не оставляет следов от кисти</w:t>
      </w:r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proofErr w:type="spellStart"/>
      <w:r w:rsidRPr="001725BE">
        <w:rPr>
          <w:rFonts w:cstheme="minorHAnsi"/>
          <w:color w:val="000000" w:themeColor="text1"/>
          <w:sz w:val="18"/>
          <w:szCs w:val="18"/>
        </w:rPr>
        <w:t>тиксотропная</w:t>
      </w:r>
      <w:proofErr w:type="spellEnd"/>
      <w:r w:rsidRPr="001725BE">
        <w:rPr>
          <w:rFonts w:cstheme="minorHAnsi"/>
          <w:color w:val="000000" w:themeColor="text1"/>
          <w:sz w:val="18"/>
          <w:szCs w:val="18"/>
        </w:rPr>
        <w:t>, образует ярко выраженный молотковый эффект даже на вертикальных поверхностях</w:t>
      </w:r>
    </w:p>
    <w:p w:rsidR="001725BE" w:rsidRPr="001725BE" w:rsidRDefault="001725BE" w:rsidP="001725BE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 xml:space="preserve">отличается высокими показателями </w:t>
      </w:r>
      <w:proofErr w:type="spellStart"/>
      <w:r w:rsidRPr="001725BE">
        <w:rPr>
          <w:rFonts w:cstheme="minorHAnsi"/>
          <w:color w:val="000000" w:themeColor="text1"/>
          <w:sz w:val="18"/>
          <w:szCs w:val="18"/>
        </w:rPr>
        <w:t>укрывистости</w:t>
      </w:r>
      <w:proofErr w:type="spellEnd"/>
      <w:r w:rsidRPr="001725BE">
        <w:rPr>
          <w:rFonts w:cstheme="minorHAnsi"/>
          <w:color w:val="000000" w:themeColor="text1"/>
          <w:sz w:val="18"/>
          <w:szCs w:val="18"/>
        </w:rPr>
        <w:t xml:space="preserve"> и низким расходом</w:t>
      </w:r>
    </w:p>
    <w:p w:rsidR="001725BE" w:rsidRPr="001725BE" w:rsidRDefault="001725BE" w:rsidP="001725BE">
      <w:pPr>
        <w:pStyle w:val="a3"/>
        <w:rPr>
          <w:rFonts w:cstheme="minorHAnsi"/>
          <w:color w:val="000000" w:themeColor="text1"/>
          <w:sz w:val="18"/>
          <w:szCs w:val="18"/>
        </w:rPr>
      </w:pPr>
    </w:p>
    <w:p w:rsidR="001725BE" w:rsidRPr="001725BE" w:rsidRDefault="001725BE" w:rsidP="001725BE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1725BE">
        <w:rPr>
          <w:rFonts w:cstheme="minorHAnsi"/>
          <w:b/>
          <w:color w:val="000000" w:themeColor="text1"/>
          <w:sz w:val="18"/>
          <w:szCs w:val="18"/>
        </w:rPr>
        <w:t>Рекомендации по применению:</w:t>
      </w:r>
    </w:p>
    <w:p w:rsidR="001725BE" w:rsidRPr="001725BE" w:rsidRDefault="001725BE" w:rsidP="001725BE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Перед применением перемешать.</w:t>
      </w:r>
    </w:p>
    <w:p w:rsidR="001725BE" w:rsidRPr="001725BE" w:rsidRDefault="001725BE" w:rsidP="001725BE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>Наносить на сухую, очищенную от старых отслаивающихся покрытий</w:t>
      </w:r>
      <w:r w:rsidR="00DD0EEC">
        <w:rPr>
          <w:rFonts w:cstheme="minorHAnsi"/>
          <w:color w:val="000000" w:themeColor="text1"/>
          <w:sz w:val="18"/>
          <w:szCs w:val="18"/>
        </w:rPr>
        <w:t xml:space="preserve"> </w:t>
      </w:r>
      <w:r w:rsidRPr="001725BE">
        <w:rPr>
          <w:rFonts w:cstheme="minorHAnsi"/>
          <w:color w:val="000000" w:themeColor="text1"/>
          <w:sz w:val="18"/>
          <w:szCs w:val="18"/>
        </w:rPr>
        <w:t xml:space="preserve">и рыхлого ржавого слоя, обезжиренную поверхность при </w:t>
      </w:r>
      <w:r w:rsidRPr="001725BE">
        <w:rPr>
          <w:rFonts w:cstheme="minorHAnsi"/>
          <w:color w:val="000000" w:themeColor="text1"/>
          <w:sz w:val="18"/>
          <w:szCs w:val="18"/>
          <w:lang w:val="en-US"/>
        </w:rPr>
        <w:t>t</w:t>
      </w:r>
      <w:r w:rsidRPr="001725BE">
        <w:rPr>
          <w:rFonts w:cstheme="minorHAnsi"/>
          <w:color w:val="000000" w:themeColor="text1"/>
          <w:sz w:val="18"/>
          <w:szCs w:val="18"/>
        </w:rPr>
        <w:t>° окружающего воздуха и поверхности не ниже +8</w:t>
      </w:r>
      <w:proofErr w:type="gramStart"/>
      <w:r w:rsidRPr="001725BE">
        <w:rPr>
          <w:rFonts w:cstheme="minorHAnsi"/>
          <w:color w:val="000000" w:themeColor="text1"/>
          <w:sz w:val="18"/>
          <w:szCs w:val="18"/>
        </w:rPr>
        <w:t>°С</w:t>
      </w:r>
      <w:proofErr w:type="gramEnd"/>
      <w:r w:rsidRPr="001725BE">
        <w:rPr>
          <w:rFonts w:cstheme="minorHAnsi"/>
          <w:color w:val="000000" w:themeColor="text1"/>
          <w:sz w:val="18"/>
          <w:szCs w:val="18"/>
        </w:rPr>
        <w:t xml:space="preserve"> кистью, валиком или распылителем.</w:t>
      </w:r>
    </w:p>
    <w:p w:rsidR="001725BE" w:rsidRPr="005C2A6C" w:rsidRDefault="001725BE" w:rsidP="001725BE">
      <w:pPr>
        <w:pStyle w:val="a3"/>
        <w:rPr>
          <w:rFonts w:cstheme="minorHAnsi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725BE" w:rsidTr="00165434">
        <w:tc>
          <w:tcPr>
            <w:tcW w:w="9571" w:type="dxa"/>
            <w:gridSpan w:val="2"/>
            <w:vAlign w:val="center"/>
          </w:tcPr>
          <w:p w:rsidR="001725BE" w:rsidRPr="001725BE" w:rsidRDefault="001725BE" w:rsidP="00165434">
            <w:pPr>
              <w:pStyle w:val="a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Технические данные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Связующее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модифицированная алкидная смола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Методы нанесения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кисть, валик, распыление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Разбавление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допускается, но не более 20% от общей массы состава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Разбавитель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сольвент, ксилол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Температура применения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от +8</w:t>
            </w:r>
            <w:proofErr w:type="gramStart"/>
            <w:r w:rsidRPr="001725BE">
              <w:rPr>
                <w:sz w:val="16"/>
                <w:szCs w:val="16"/>
              </w:rPr>
              <w:t>°С</w:t>
            </w:r>
            <w:proofErr w:type="gramEnd"/>
            <w:r w:rsidRPr="001725BE">
              <w:rPr>
                <w:sz w:val="16"/>
                <w:szCs w:val="16"/>
              </w:rPr>
              <w:t>, относительная влажность воздуха менее 80%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Количество слоев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1-2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Расход в 1 слой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1л на 12м²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 xml:space="preserve">Время высыхания (при t° </w:t>
            </w:r>
            <w:r w:rsidR="009D5782">
              <w:rPr>
                <w:rFonts w:cstheme="minorHAnsi"/>
                <w:b/>
                <w:sz w:val="16"/>
                <w:szCs w:val="16"/>
              </w:rPr>
              <w:t>+</w:t>
            </w:r>
            <w:r w:rsidRPr="001725BE">
              <w:rPr>
                <w:rFonts w:cstheme="minorHAnsi"/>
                <w:b/>
                <w:sz w:val="16"/>
                <w:szCs w:val="16"/>
              </w:rPr>
              <w:t>20±2°C)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proofErr w:type="gramStart"/>
            <w:r w:rsidRPr="001725BE">
              <w:rPr>
                <w:sz w:val="16"/>
                <w:szCs w:val="16"/>
              </w:rPr>
              <w:t>на</w:t>
            </w:r>
            <w:proofErr w:type="gramEnd"/>
            <w:r w:rsidRPr="001725BE">
              <w:rPr>
                <w:sz w:val="16"/>
                <w:szCs w:val="16"/>
              </w:rPr>
              <w:t xml:space="preserve"> отлип – 40-90 мин</w:t>
            </w:r>
          </w:p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межслойная сушка – от 1 до 3 часов, либо через 7 суток</w:t>
            </w:r>
          </w:p>
          <w:p w:rsidR="001725BE" w:rsidRPr="001725BE" w:rsidRDefault="00DD0EEC" w:rsidP="00DD0E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окончательный набор прочности </w:t>
            </w:r>
            <w:r w:rsidR="001725BE" w:rsidRPr="001725BE">
              <w:rPr>
                <w:sz w:val="16"/>
                <w:szCs w:val="16"/>
              </w:rPr>
              <w:t>покрытия – до 4 недель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Блеск покрытия</w:t>
            </w:r>
          </w:p>
        </w:tc>
        <w:tc>
          <w:tcPr>
            <w:tcW w:w="6061" w:type="dxa"/>
          </w:tcPr>
          <w:p w:rsidR="001725BE" w:rsidRPr="001725BE" w:rsidRDefault="009D5782" w:rsidP="0016543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725BE" w:rsidRPr="001725BE">
              <w:rPr>
                <w:sz w:val="16"/>
                <w:szCs w:val="16"/>
              </w:rPr>
              <w:t>лянцевый (не менее 75%)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Цвет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6 базовых цветов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 xml:space="preserve">Срок службы покрытия 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снаружи помещений - до 7 лет</w:t>
            </w:r>
          </w:p>
          <w:p w:rsidR="001725BE" w:rsidRPr="001725BE" w:rsidRDefault="001725BE" w:rsidP="00165434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внутри помещений - не менее 10 лет</w:t>
            </w:r>
          </w:p>
        </w:tc>
      </w:tr>
      <w:tr w:rsidR="001725BE" w:rsidTr="00165434">
        <w:tc>
          <w:tcPr>
            <w:tcW w:w="3510" w:type="dxa"/>
            <w:vAlign w:val="center"/>
          </w:tcPr>
          <w:p w:rsidR="001725BE" w:rsidRPr="001725BE" w:rsidRDefault="001725BE" w:rsidP="00165434">
            <w:pPr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 xml:space="preserve">Плотность, </w:t>
            </w:r>
            <w:proofErr w:type="gramStart"/>
            <w:r w:rsidRPr="001725BE">
              <w:rPr>
                <w:rFonts w:cstheme="minorHAnsi"/>
                <w:b/>
                <w:sz w:val="16"/>
                <w:szCs w:val="16"/>
              </w:rPr>
              <w:t>г</w:t>
            </w:r>
            <w:proofErr w:type="gramEnd"/>
            <w:r w:rsidRPr="001725BE">
              <w:rPr>
                <w:rFonts w:cstheme="minorHAnsi"/>
                <w:b/>
                <w:sz w:val="16"/>
                <w:szCs w:val="16"/>
              </w:rPr>
              <w:t>/см³</w:t>
            </w:r>
          </w:p>
        </w:tc>
        <w:tc>
          <w:tcPr>
            <w:tcW w:w="6061" w:type="dxa"/>
          </w:tcPr>
          <w:p w:rsidR="001725BE" w:rsidRPr="001725BE" w:rsidRDefault="001725BE" w:rsidP="00165434">
            <w:pPr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0,95-1,05</w:t>
            </w:r>
          </w:p>
        </w:tc>
      </w:tr>
      <w:tr w:rsidR="001725BE" w:rsidTr="00165434">
        <w:tc>
          <w:tcPr>
            <w:tcW w:w="3510" w:type="dxa"/>
          </w:tcPr>
          <w:p w:rsidR="001725BE" w:rsidRPr="001725BE" w:rsidRDefault="001725BE" w:rsidP="00165434">
            <w:pPr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 xml:space="preserve">Стойкость пленки к статическому воздействию масел, воды, 3% раствора </w:t>
            </w:r>
            <w:proofErr w:type="spellStart"/>
            <w:r w:rsidRPr="001725BE">
              <w:rPr>
                <w:rFonts w:cstheme="minorHAnsi"/>
                <w:b/>
                <w:sz w:val="16"/>
                <w:szCs w:val="16"/>
              </w:rPr>
              <w:t>NaCL</w:t>
            </w:r>
            <w:proofErr w:type="spellEnd"/>
          </w:p>
        </w:tc>
        <w:tc>
          <w:tcPr>
            <w:tcW w:w="6061" w:type="dxa"/>
          </w:tcPr>
          <w:p w:rsidR="001725BE" w:rsidRPr="001725BE" w:rsidRDefault="009D5782" w:rsidP="0016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725BE" w:rsidRPr="001725BE">
              <w:rPr>
                <w:sz w:val="16"/>
                <w:szCs w:val="16"/>
              </w:rPr>
              <w:t>е менее 48 часов</w:t>
            </w:r>
          </w:p>
        </w:tc>
      </w:tr>
      <w:tr w:rsidR="00DD0EEC" w:rsidTr="00165434">
        <w:tc>
          <w:tcPr>
            <w:tcW w:w="3510" w:type="dxa"/>
            <w:vAlign w:val="center"/>
          </w:tcPr>
          <w:p w:rsidR="00DD0EEC" w:rsidRPr="001725BE" w:rsidRDefault="00DD0EEC" w:rsidP="000D7B0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Вязкость</w:t>
            </w:r>
          </w:p>
        </w:tc>
        <w:tc>
          <w:tcPr>
            <w:tcW w:w="6061" w:type="dxa"/>
          </w:tcPr>
          <w:p w:rsidR="00DD0EEC" w:rsidRPr="001725BE" w:rsidRDefault="00DD0EEC" w:rsidP="000D7B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тиксотропная</w:t>
            </w:r>
            <w:proofErr w:type="spellEnd"/>
            <w:r w:rsidRPr="001725BE">
              <w:rPr>
                <w:sz w:val="16"/>
                <w:szCs w:val="16"/>
              </w:rPr>
              <w:t xml:space="preserve"> </w:t>
            </w:r>
          </w:p>
        </w:tc>
      </w:tr>
      <w:tr w:rsidR="00DD0EEC" w:rsidTr="00165434">
        <w:tc>
          <w:tcPr>
            <w:tcW w:w="3510" w:type="dxa"/>
            <w:vAlign w:val="center"/>
          </w:tcPr>
          <w:p w:rsidR="00DD0EEC" w:rsidRPr="001725BE" w:rsidRDefault="00DD0EEC" w:rsidP="00165434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 xml:space="preserve">Хранение и транспортировка </w:t>
            </w:r>
          </w:p>
        </w:tc>
        <w:tc>
          <w:tcPr>
            <w:tcW w:w="6061" w:type="dxa"/>
          </w:tcPr>
          <w:p w:rsidR="00DD0EEC" w:rsidRPr="001725BE" w:rsidRDefault="00DD0EEC" w:rsidP="001725BE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- при t° от -40</w:t>
            </w:r>
            <w:r>
              <w:rPr>
                <w:sz w:val="18"/>
                <w:szCs w:val="18"/>
              </w:rPr>
              <w:t>°</w:t>
            </w:r>
            <w:r w:rsidRPr="001725BE">
              <w:rPr>
                <w:sz w:val="16"/>
                <w:szCs w:val="16"/>
              </w:rPr>
              <w:t xml:space="preserve"> до +40</w:t>
            </w:r>
            <w:proofErr w:type="gramStart"/>
            <w:r w:rsidRPr="001725BE">
              <w:rPr>
                <w:sz w:val="16"/>
                <w:szCs w:val="16"/>
              </w:rPr>
              <w:t>°С</w:t>
            </w:r>
            <w:proofErr w:type="gramEnd"/>
          </w:p>
          <w:p w:rsidR="00DD0EEC" w:rsidRPr="001725BE" w:rsidRDefault="00DD0EEC" w:rsidP="001725BE">
            <w:pPr>
              <w:pStyle w:val="a3"/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- не теряет свой</w:t>
            </w:r>
            <w:proofErr w:type="gramStart"/>
            <w:r w:rsidRPr="001725BE">
              <w:rPr>
                <w:sz w:val="16"/>
                <w:szCs w:val="16"/>
              </w:rPr>
              <w:t>ств пр</w:t>
            </w:r>
            <w:proofErr w:type="gramEnd"/>
            <w:r w:rsidRPr="001725BE">
              <w:rPr>
                <w:sz w:val="16"/>
                <w:szCs w:val="16"/>
              </w:rPr>
              <w:t>и замораживании</w:t>
            </w:r>
          </w:p>
        </w:tc>
      </w:tr>
      <w:tr w:rsidR="00DD0EEC" w:rsidTr="00165434">
        <w:tc>
          <w:tcPr>
            <w:tcW w:w="3510" w:type="dxa"/>
            <w:vAlign w:val="center"/>
          </w:tcPr>
          <w:p w:rsidR="00DD0EEC" w:rsidRPr="001725BE" w:rsidRDefault="00DD0EEC" w:rsidP="00165434">
            <w:pPr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Срок годности</w:t>
            </w:r>
          </w:p>
        </w:tc>
        <w:tc>
          <w:tcPr>
            <w:tcW w:w="6061" w:type="dxa"/>
          </w:tcPr>
          <w:p w:rsidR="00DD0EEC" w:rsidRPr="001725BE" w:rsidRDefault="00DD0EEC" w:rsidP="00165434">
            <w:pPr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3 года в заполненной герметичной таре</w:t>
            </w:r>
          </w:p>
        </w:tc>
      </w:tr>
      <w:tr w:rsidR="00DD0EEC" w:rsidTr="00165434">
        <w:tc>
          <w:tcPr>
            <w:tcW w:w="3510" w:type="dxa"/>
            <w:vAlign w:val="center"/>
          </w:tcPr>
          <w:p w:rsidR="00DD0EEC" w:rsidRPr="001725BE" w:rsidRDefault="00DD0EEC" w:rsidP="00165434">
            <w:pPr>
              <w:rPr>
                <w:rFonts w:cstheme="minorHAnsi"/>
                <w:b/>
                <w:sz w:val="16"/>
                <w:szCs w:val="16"/>
              </w:rPr>
            </w:pPr>
            <w:r w:rsidRPr="001725BE">
              <w:rPr>
                <w:rFonts w:cstheme="minorHAnsi"/>
                <w:b/>
                <w:sz w:val="16"/>
                <w:szCs w:val="16"/>
              </w:rPr>
              <w:t>Фасовка</w:t>
            </w:r>
          </w:p>
        </w:tc>
        <w:tc>
          <w:tcPr>
            <w:tcW w:w="6061" w:type="dxa"/>
          </w:tcPr>
          <w:p w:rsidR="00DD0EEC" w:rsidRPr="001725BE" w:rsidRDefault="00DD0EEC" w:rsidP="00165434">
            <w:pPr>
              <w:rPr>
                <w:sz w:val="16"/>
                <w:szCs w:val="16"/>
              </w:rPr>
            </w:pPr>
            <w:r w:rsidRPr="001725BE">
              <w:rPr>
                <w:sz w:val="16"/>
                <w:szCs w:val="16"/>
              </w:rPr>
              <w:t>0,75; 2</w:t>
            </w:r>
            <w:r w:rsidR="00634FCE">
              <w:rPr>
                <w:sz w:val="16"/>
                <w:szCs w:val="16"/>
              </w:rPr>
              <w:t>; 10</w:t>
            </w:r>
            <w:r>
              <w:rPr>
                <w:sz w:val="16"/>
                <w:szCs w:val="16"/>
              </w:rPr>
              <w:t xml:space="preserve"> </w:t>
            </w:r>
            <w:r w:rsidRPr="001725BE">
              <w:rPr>
                <w:sz w:val="16"/>
                <w:szCs w:val="16"/>
              </w:rPr>
              <w:t xml:space="preserve">л </w:t>
            </w:r>
          </w:p>
        </w:tc>
      </w:tr>
    </w:tbl>
    <w:p w:rsidR="001725BE" w:rsidRDefault="001725BE" w:rsidP="001725BE">
      <w:pPr>
        <w:pStyle w:val="a3"/>
        <w:rPr>
          <w:rFonts w:cstheme="minorHAnsi"/>
          <w:b/>
          <w:sz w:val="20"/>
          <w:szCs w:val="20"/>
        </w:rPr>
      </w:pPr>
    </w:p>
    <w:p w:rsidR="00C94B5C" w:rsidRPr="0023797B" w:rsidRDefault="001725BE" w:rsidP="001725BE">
      <w:pPr>
        <w:pStyle w:val="a3"/>
        <w:jc w:val="both"/>
        <w:rPr>
          <w:rFonts w:cstheme="minorHAnsi"/>
          <w:b/>
          <w:sz w:val="18"/>
          <w:szCs w:val="18"/>
        </w:rPr>
      </w:pPr>
      <w:r w:rsidRPr="001725BE">
        <w:rPr>
          <w:rFonts w:cstheme="minorHAnsi"/>
          <w:color w:val="000000" w:themeColor="text1"/>
          <w:sz w:val="18"/>
          <w:szCs w:val="18"/>
        </w:rPr>
        <w:t xml:space="preserve">Состав сертифицирован в системе ГОСТ </w:t>
      </w:r>
      <w:proofErr w:type="gramStart"/>
      <w:r w:rsidRPr="001725BE">
        <w:rPr>
          <w:rFonts w:cstheme="minorHAnsi"/>
          <w:color w:val="000000" w:themeColor="text1"/>
          <w:sz w:val="18"/>
          <w:szCs w:val="18"/>
        </w:rPr>
        <w:t>Р</w:t>
      </w:r>
      <w:proofErr w:type="gramEnd"/>
      <w:r w:rsidRPr="001725BE">
        <w:rPr>
          <w:rFonts w:cstheme="minorHAnsi"/>
          <w:color w:val="000000" w:themeColor="text1"/>
          <w:sz w:val="18"/>
          <w:szCs w:val="18"/>
        </w:rPr>
        <w:t xml:space="preserve"> Госстандарта России.</w:t>
      </w:r>
    </w:p>
    <w:sectPr w:rsidR="00C94B5C" w:rsidRPr="0023797B" w:rsidSect="00D45B93">
      <w:headerReference w:type="default" r:id="rId11"/>
      <w:footerReference w:type="default" r:id="rId12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4E" w:rsidRDefault="007C1E4E" w:rsidP="00D45B93">
      <w:pPr>
        <w:spacing w:after="0" w:line="240" w:lineRule="auto"/>
      </w:pPr>
      <w:r>
        <w:separator/>
      </w:r>
    </w:p>
  </w:endnote>
  <w:endnote w:type="continuationSeparator" w:id="0">
    <w:p w:rsidR="007C1E4E" w:rsidRDefault="007C1E4E" w:rsidP="00D4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F2" w:rsidRPr="00C869F2" w:rsidRDefault="0045431E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2336" behindDoc="0" locked="0" layoutInCell="1" allowOverlap="1" wp14:anchorId="684AFE0C" wp14:editId="2000FF62">
          <wp:simplePos x="0" y="0"/>
          <wp:positionH relativeFrom="column">
            <wp:posOffset>-201295</wp:posOffset>
          </wp:positionH>
          <wp:positionV relativeFrom="paragraph">
            <wp:posOffset>13970</wp:posOffset>
          </wp:positionV>
          <wp:extent cx="1391285" cy="311150"/>
          <wp:effectExtent l="0" t="0" r="0" b="0"/>
          <wp:wrapSquare wrapText="bothSides"/>
          <wp:docPr id="7" name="Рисунок 7" descr="C:\Users\odzi\AppData\Local\Microsoft\Windows\Temporary Internet Files\Content.Outlook\HUREGAHZ\Rognrd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zi\AppData\Local\Microsoft\Windows\Temporary Internet Files\Content.Outlook\HUREGAHZ\Rognrd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9F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50FB3" wp14:editId="6FC80A96">
              <wp:simplePos x="0" y="0"/>
              <wp:positionH relativeFrom="column">
                <wp:posOffset>-186517</wp:posOffset>
              </wp:positionH>
              <wp:positionV relativeFrom="paragraph">
                <wp:posOffset>-17434</wp:posOffset>
              </wp:positionV>
              <wp:extent cx="6158346" cy="6928"/>
              <wp:effectExtent l="0" t="0" r="13970" b="317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8346" cy="692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-1.35pt" to="470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" strokecolor="windowText"/>
          </w:pict>
        </mc:Fallback>
      </mc:AlternateContent>
    </w:r>
    <w:r w:rsidR="00C869F2">
      <w:tab/>
    </w:r>
    <w:r w:rsidR="00C869F2" w:rsidRPr="00C869F2">
      <w:rPr>
        <w:sz w:val="18"/>
        <w:szCs w:val="18"/>
      </w:rPr>
      <w:t xml:space="preserve">                                    ГК «</w:t>
    </w:r>
    <w:proofErr w:type="spellStart"/>
    <w:r w:rsidR="00C869F2" w:rsidRPr="00C869F2">
      <w:rPr>
        <w:sz w:val="18"/>
        <w:szCs w:val="18"/>
      </w:rPr>
      <w:t>Рогнеда</w:t>
    </w:r>
    <w:proofErr w:type="spellEnd"/>
    <w:r w:rsidR="00C869F2" w:rsidRPr="00C869F2">
      <w:rPr>
        <w:sz w:val="18"/>
        <w:szCs w:val="18"/>
      </w:rPr>
      <w:t>»</w:t>
    </w:r>
  </w:p>
  <w:p w:rsidR="00C869F2" w:rsidRPr="00C869F2" w:rsidRDefault="00C869F2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 w:rsidRPr="00C869F2">
      <w:rPr>
        <w:sz w:val="18"/>
        <w:szCs w:val="18"/>
      </w:rPr>
      <w:t>Россия, 111524, г. Москва, ул. Электродная, д. 10</w:t>
    </w:r>
  </w:p>
  <w:p w:rsidR="00C869F2" w:rsidRPr="00C869F2" w:rsidRDefault="00C869F2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 w:rsidRPr="00C869F2">
      <w:rPr>
        <w:sz w:val="18"/>
        <w:szCs w:val="18"/>
      </w:rPr>
      <w:t>тел./факс: (495)730-02-99</w:t>
    </w:r>
  </w:p>
  <w:p w:rsidR="00C869F2" w:rsidRPr="00C869F2" w:rsidRDefault="00C869F2" w:rsidP="00C869F2">
    <w:pPr>
      <w:pStyle w:val="a9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4E" w:rsidRDefault="007C1E4E" w:rsidP="00D45B93">
      <w:pPr>
        <w:spacing w:after="0" w:line="240" w:lineRule="auto"/>
      </w:pPr>
      <w:r>
        <w:separator/>
      </w:r>
    </w:p>
  </w:footnote>
  <w:footnote w:type="continuationSeparator" w:id="0">
    <w:p w:rsidR="007C1E4E" w:rsidRDefault="007C1E4E" w:rsidP="00D4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93" w:rsidRDefault="00D45B93" w:rsidP="00D45B93">
    <w:pPr>
      <w:pStyle w:val="a7"/>
      <w:ind w:left="-284"/>
    </w:pPr>
  </w:p>
  <w:p w:rsidR="00D45B93" w:rsidRDefault="00D45B93">
    <w:pPr>
      <w:pStyle w:val="a7"/>
    </w:pPr>
    <w:r>
      <w:t xml:space="preserve">           </w:t>
    </w:r>
  </w:p>
  <w:p w:rsidR="00D45B93" w:rsidRDefault="00811AE6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198FE05" wp14:editId="6555C714">
          <wp:simplePos x="0" y="0"/>
          <wp:positionH relativeFrom="column">
            <wp:posOffset>-198120</wp:posOffset>
          </wp:positionH>
          <wp:positionV relativeFrom="paragraph">
            <wp:posOffset>107950</wp:posOffset>
          </wp:positionV>
          <wp:extent cx="491490" cy="240030"/>
          <wp:effectExtent l="0" t="0" r="3810" b="762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l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93">
      <w:t xml:space="preserve">         </w:t>
    </w:r>
  </w:p>
  <w:p w:rsidR="00D45B93" w:rsidRDefault="00D45B93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55440" wp14:editId="754DF1B7">
              <wp:simplePos x="0" y="0"/>
              <wp:positionH relativeFrom="column">
                <wp:posOffset>-172662</wp:posOffset>
              </wp:positionH>
              <wp:positionV relativeFrom="paragraph">
                <wp:posOffset>201468</wp:posOffset>
              </wp:positionV>
              <wp:extent cx="6233968" cy="13855"/>
              <wp:effectExtent l="0" t="0" r="14605" b="2476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3968" cy="138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15.85pt" to="477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" strokecolor="black [3213]"/>
          </w:pict>
        </mc:Fallback>
      </mc:AlternateContent>
    </w:r>
    <w:r w:rsidR="00BF1177">
      <w:t xml:space="preserve">    </w:t>
    </w:r>
    <w:r w:rsidR="00811AE6">
      <w:t xml:space="preserve">           </w:t>
    </w:r>
    <w:r w:rsidR="00E36572">
      <w:t>КОЛЛЕКЦИЯ ОТДЕЛОЧНЫХ МАТЕРИАЛОВ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C37"/>
    <w:multiLevelType w:val="hybridMultilevel"/>
    <w:tmpl w:val="26A25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801"/>
    <w:multiLevelType w:val="hybridMultilevel"/>
    <w:tmpl w:val="99000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59"/>
    <w:multiLevelType w:val="hybridMultilevel"/>
    <w:tmpl w:val="A8DEC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7DCF"/>
    <w:multiLevelType w:val="hybridMultilevel"/>
    <w:tmpl w:val="62804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174D"/>
    <w:multiLevelType w:val="hybridMultilevel"/>
    <w:tmpl w:val="34703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90B99"/>
    <w:multiLevelType w:val="hybridMultilevel"/>
    <w:tmpl w:val="39861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1B93"/>
    <w:multiLevelType w:val="hybridMultilevel"/>
    <w:tmpl w:val="408802FA"/>
    <w:lvl w:ilvl="0" w:tplc="EB0A6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681F"/>
    <w:multiLevelType w:val="hybridMultilevel"/>
    <w:tmpl w:val="926A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D5133"/>
    <w:multiLevelType w:val="hybridMultilevel"/>
    <w:tmpl w:val="9266C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5056D"/>
    <w:multiLevelType w:val="hybridMultilevel"/>
    <w:tmpl w:val="9EBC0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6796"/>
    <w:multiLevelType w:val="hybridMultilevel"/>
    <w:tmpl w:val="FE34C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C541F"/>
    <w:multiLevelType w:val="hybridMultilevel"/>
    <w:tmpl w:val="B5AE7C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B2F5D"/>
    <w:multiLevelType w:val="hybridMultilevel"/>
    <w:tmpl w:val="9A727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63A59"/>
    <w:multiLevelType w:val="hybridMultilevel"/>
    <w:tmpl w:val="558A1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2544"/>
    <w:multiLevelType w:val="hybridMultilevel"/>
    <w:tmpl w:val="A7CA75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AF369A"/>
    <w:multiLevelType w:val="hybridMultilevel"/>
    <w:tmpl w:val="CFC6792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D625B35"/>
    <w:multiLevelType w:val="hybridMultilevel"/>
    <w:tmpl w:val="FA262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83B5A"/>
    <w:multiLevelType w:val="hybridMultilevel"/>
    <w:tmpl w:val="692EA5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F2016"/>
    <w:multiLevelType w:val="hybridMultilevel"/>
    <w:tmpl w:val="CFC690C0"/>
    <w:lvl w:ilvl="0" w:tplc="7B2E29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16C75"/>
    <w:multiLevelType w:val="hybridMultilevel"/>
    <w:tmpl w:val="28D25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631DB"/>
    <w:multiLevelType w:val="hybridMultilevel"/>
    <w:tmpl w:val="95708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636E9"/>
    <w:multiLevelType w:val="hybridMultilevel"/>
    <w:tmpl w:val="84F88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B1CB3"/>
    <w:multiLevelType w:val="hybridMultilevel"/>
    <w:tmpl w:val="679E8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078F5"/>
    <w:multiLevelType w:val="hybridMultilevel"/>
    <w:tmpl w:val="49E67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349C0"/>
    <w:multiLevelType w:val="hybridMultilevel"/>
    <w:tmpl w:val="F99C92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0302E1"/>
    <w:multiLevelType w:val="hybridMultilevel"/>
    <w:tmpl w:val="2FC87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C190C"/>
    <w:multiLevelType w:val="hybridMultilevel"/>
    <w:tmpl w:val="0A6E9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F62A7"/>
    <w:multiLevelType w:val="hybridMultilevel"/>
    <w:tmpl w:val="EB1C2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0"/>
  </w:num>
  <w:num w:numId="5">
    <w:abstractNumId w:val="11"/>
  </w:num>
  <w:num w:numId="6">
    <w:abstractNumId w:val="20"/>
  </w:num>
  <w:num w:numId="7">
    <w:abstractNumId w:val="9"/>
  </w:num>
  <w:num w:numId="8">
    <w:abstractNumId w:val="15"/>
  </w:num>
  <w:num w:numId="9">
    <w:abstractNumId w:val="1"/>
  </w:num>
  <w:num w:numId="10">
    <w:abstractNumId w:val="18"/>
  </w:num>
  <w:num w:numId="11">
    <w:abstractNumId w:val="27"/>
  </w:num>
  <w:num w:numId="12">
    <w:abstractNumId w:val="22"/>
  </w:num>
  <w:num w:numId="13">
    <w:abstractNumId w:val="26"/>
  </w:num>
  <w:num w:numId="14">
    <w:abstractNumId w:val="21"/>
  </w:num>
  <w:num w:numId="15">
    <w:abstractNumId w:val="23"/>
  </w:num>
  <w:num w:numId="16">
    <w:abstractNumId w:val="0"/>
  </w:num>
  <w:num w:numId="17">
    <w:abstractNumId w:val="13"/>
  </w:num>
  <w:num w:numId="18">
    <w:abstractNumId w:val="8"/>
  </w:num>
  <w:num w:numId="19">
    <w:abstractNumId w:val="14"/>
  </w:num>
  <w:num w:numId="20">
    <w:abstractNumId w:val="25"/>
  </w:num>
  <w:num w:numId="21">
    <w:abstractNumId w:val="6"/>
  </w:num>
  <w:num w:numId="22">
    <w:abstractNumId w:val="24"/>
  </w:num>
  <w:num w:numId="23">
    <w:abstractNumId w:val="19"/>
  </w:num>
  <w:num w:numId="24">
    <w:abstractNumId w:val="4"/>
  </w:num>
  <w:num w:numId="25">
    <w:abstractNumId w:val="5"/>
  </w:num>
  <w:num w:numId="26">
    <w:abstractNumId w:val="3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45"/>
    <w:rsid w:val="00020B2B"/>
    <w:rsid w:val="0004558E"/>
    <w:rsid w:val="0004645B"/>
    <w:rsid w:val="00050B2D"/>
    <w:rsid w:val="000579D8"/>
    <w:rsid w:val="00082878"/>
    <w:rsid w:val="00086292"/>
    <w:rsid w:val="00086CFC"/>
    <w:rsid w:val="00087491"/>
    <w:rsid w:val="00093E7C"/>
    <w:rsid w:val="000A083D"/>
    <w:rsid w:val="000B6473"/>
    <w:rsid w:val="00102BC0"/>
    <w:rsid w:val="00105896"/>
    <w:rsid w:val="00115BFB"/>
    <w:rsid w:val="0012580C"/>
    <w:rsid w:val="001359F5"/>
    <w:rsid w:val="00141609"/>
    <w:rsid w:val="001725BE"/>
    <w:rsid w:val="00184F09"/>
    <w:rsid w:val="001939E3"/>
    <w:rsid w:val="001A4AE8"/>
    <w:rsid w:val="001F1128"/>
    <w:rsid w:val="001F4749"/>
    <w:rsid w:val="002165E8"/>
    <w:rsid w:val="0023340D"/>
    <w:rsid w:val="0023797B"/>
    <w:rsid w:val="00244BBD"/>
    <w:rsid w:val="0026645C"/>
    <w:rsid w:val="002730D9"/>
    <w:rsid w:val="002A422C"/>
    <w:rsid w:val="002A7C84"/>
    <w:rsid w:val="002B0B66"/>
    <w:rsid w:val="002B3C27"/>
    <w:rsid w:val="002C0D13"/>
    <w:rsid w:val="002F34ED"/>
    <w:rsid w:val="0031189A"/>
    <w:rsid w:val="00315B6D"/>
    <w:rsid w:val="00321607"/>
    <w:rsid w:val="0033246E"/>
    <w:rsid w:val="003534C8"/>
    <w:rsid w:val="00362E11"/>
    <w:rsid w:val="00401337"/>
    <w:rsid w:val="00401833"/>
    <w:rsid w:val="00405988"/>
    <w:rsid w:val="00434130"/>
    <w:rsid w:val="00440AC7"/>
    <w:rsid w:val="0045431E"/>
    <w:rsid w:val="00464F7C"/>
    <w:rsid w:val="004709FB"/>
    <w:rsid w:val="004837F5"/>
    <w:rsid w:val="00487724"/>
    <w:rsid w:val="004A05F2"/>
    <w:rsid w:val="004D001B"/>
    <w:rsid w:val="004E077A"/>
    <w:rsid w:val="00525212"/>
    <w:rsid w:val="00526134"/>
    <w:rsid w:val="005600C7"/>
    <w:rsid w:val="00567710"/>
    <w:rsid w:val="005728CD"/>
    <w:rsid w:val="005743E8"/>
    <w:rsid w:val="00582CAF"/>
    <w:rsid w:val="00584D04"/>
    <w:rsid w:val="0059745D"/>
    <w:rsid w:val="005B5F95"/>
    <w:rsid w:val="005C2A6C"/>
    <w:rsid w:val="005C6FB4"/>
    <w:rsid w:val="005D04E9"/>
    <w:rsid w:val="005D42FF"/>
    <w:rsid w:val="005F7D41"/>
    <w:rsid w:val="00606005"/>
    <w:rsid w:val="00607761"/>
    <w:rsid w:val="00613275"/>
    <w:rsid w:val="00625EAF"/>
    <w:rsid w:val="00633902"/>
    <w:rsid w:val="00634FCE"/>
    <w:rsid w:val="006409B1"/>
    <w:rsid w:val="006449BD"/>
    <w:rsid w:val="00647BE6"/>
    <w:rsid w:val="006556C1"/>
    <w:rsid w:val="00666D13"/>
    <w:rsid w:val="00682388"/>
    <w:rsid w:val="006E15E6"/>
    <w:rsid w:val="006F7B36"/>
    <w:rsid w:val="00705FB7"/>
    <w:rsid w:val="0071280F"/>
    <w:rsid w:val="00712BD3"/>
    <w:rsid w:val="00712BD9"/>
    <w:rsid w:val="00727D8B"/>
    <w:rsid w:val="00743287"/>
    <w:rsid w:val="00777DA5"/>
    <w:rsid w:val="007C17CE"/>
    <w:rsid w:val="007C1E4E"/>
    <w:rsid w:val="007C2D24"/>
    <w:rsid w:val="007E707E"/>
    <w:rsid w:val="007E7C34"/>
    <w:rsid w:val="008048E0"/>
    <w:rsid w:val="00806530"/>
    <w:rsid w:val="00811AE6"/>
    <w:rsid w:val="008238DE"/>
    <w:rsid w:val="0082784C"/>
    <w:rsid w:val="008739A1"/>
    <w:rsid w:val="0087716E"/>
    <w:rsid w:val="008A194C"/>
    <w:rsid w:val="008C29FE"/>
    <w:rsid w:val="008D2139"/>
    <w:rsid w:val="008D525E"/>
    <w:rsid w:val="008D6B35"/>
    <w:rsid w:val="00921383"/>
    <w:rsid w:val="00955D77"/>
    <w:rsid w:val="0098314D"/>
    <w:rsid w:val="00984CF8"/>
    <w:rsid w:val="009B45E1"/>
    <w:rsid w:val="009D32EC"/>
    <w:rsid w:val="009D5782"/>
    <w:rsid w:val="009D736F"/>
    <w:rsid w:val="009E1D05"/>
    <w:rsid w:val="00A20853"/>
    <w:rsid w:val="00A27615"/>
    <w:rsid w:val="00A33587"/>
    <w:rsid w:val="00A6727E"/>
    <w:rsid w:val="00AA541D"/>
    <w:rsid w:val="00AB62C0"/>
    <w:rsid w:val="00AC0894"/>
    <w:rsid w:val="00AD78A2"/>
    <w:rsid w:val="00AF0B8B"/>
    <w:rsid w:val="00B37E6E"/>
    <w:rsid w:val="00B50725"/>
    <w:rsid w:val="00B815D1"/>
    <w:rsid w:val="00B85E79"/>
    <w:rsid w:val="00BB474C"/>
    <w:rsid w:val="00BB5961"/>
    <w:rsid w:val="00BC486E"/>
    <w:rsid w:val="00BD22AD"/>
    <w:rsid w:val="00BF1177"/>
    <w:rsid w:val="00C04E8A"/>
    <w:rsid w:val="00C12217"/>
    <w:rsid w:val="00C67B22"/>
    <w:rsid w:val="00C70AE3"/>
    <w:rsid w:val="00C7469D"/>
    <w:rsid w:val="00C869F2"/>
    <w:rsid w:val="00C948FD"/>
    <w:rsid w:val="00C94B5C"/>
    <w:rsid w:val="00CA424C"/>
    <w:rsid w:val="00CA455B"/>
    <w:rsid w:val="00CC5261"/>
    <w:rsid w:val="00CC680B"/>
    <w:rsid w:val="00CD5B4D"/>
    <w:rsid w:val="00CF0851"/>
    <w:rsid w:val="00D00773"/>
    <w:rsid w:val="00D06845"/>
    <w:rsid w:val="00D34A13"/>
    <w:rsid w:val="00D34CA1"/>
    <w:rsid w:val="00D45B93"/>
    <w:rsid w:val="00D614E4"/>
    <w:rsid w:val="00D64371"/>
    <w:rsid w:val="00D70F08"/>
    <w:rsid w:val="00D77D31"/>
    <w:rsid w:val="00D81618"/>
    <w:rsid w:val="00D85D37"/>
    <w:rsid w:val="00DB0EA9"/>
    <w:rsid w:val="00DB6ECD"/>
    <w:rsid w:val="00DC15BE"/>
    <w:rsid w:val="00DC273B"/>
    <w:rsid w:val="00DD0EEC"/>
    <w:rsid w:val="00DD5E7F"/>
    <w:rsid w:val="00DE0A26"/>
    <w:rsid w:val="00DE4241"/>
    <w:rsid w:val="00E15B74"/>
    <w:rsid w:val="00E36572"/>
    <w:rsid w:val="00E46A70"/>
    <w:rsid w:val="00E50444"/>
    <w:rsid w:val="00E5343E"/>
    <w:rsid w:val="00E8580B"/>
    <w:rsid w:val="00E860E7"/>
    <w:rsid w:val="00EB2E53"/>
    <w:rsid w:val="00EC15CB"/>
    <w:rsid w:val="00EC26E4"/>
    <w:rsid w:val="00EC36ED"/>
    <w:rsid w:val="00EC710F"/>
    <w:rsid w:val="00ED5C5C"/>
    <w:rsid w:val="00EE79CB"/>
    <w:rsid w:val="00EF6A15"/>
    <w:rsid w:val="00F2205C"/>
    <w:rsid w:val="00F25AD3"/>
    <w:rsid w:val="00F2693E"/>
    <w:rsid w:val="00F522E5"/>
    <w:rsid w:val="00F77631"/>
    <w:rsid w:val="00F87575"/>
    <w:rsid w:val="00F96375"/>
    <w:rsid w:val="00FA3CEA"/>
    <w:rsid w:val="00FB2F22"/>
    <w:rsid w:val="00FB4413"/>
    <w:rsid w:val="00FD229E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B93"/>
  </w:style>
  <w:style w:type="paragraph" w:styleId="a9">
    <w:name w:val="footer"/>
    <w:basedOn w:val="a"/>
    <w:link w:val="aa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93"/>
  </w:style>
  <w:style w:type="table" w:customStyle="1" w:styleId="1">
    <w:name w:val="Сетка таблицы1"/>
    <w:basedOn w:val="a1"/>
    <w:next w:val="a6"/>
    <w:uiPriority w:val="59"/>
    <w:rsid w:val="00D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EA9"/>
    <w:pPr>
      <w:ind w:left="720"/>
      <w:contextualSpacing/>
    </w:pPr>
  </w:style>
  <w:style w:type="character" w:styleId="ac">
    <w:name w:val="Strong"/>
    <w:basedOn w:val="a0"/>
    <w:uiPriority w:val="22"/>
    <w:qFormat/>
    <w:rsid w:val="00FD6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B93"/>
  </w:style>
  <w:style w:type="paragraph" w:styleId="a9">
    <w:name w:val="footer"/>
    <w:basedOn w:val="a"/>
    <w:link w:val="aa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93"/>
  </w:style>
  <w:style w:type="table" w:customStyle="1" w:styleId="1">
    <w:name w:val="Сетка таблицы1"/>
    <w:basedOn w:val="a1"/>
    <w:next w:val="a6"/>
    <w:uiPriority w:val="59"/>
    <w:rsid w:val="00D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EA9"/>
    <w:pPr>
      <w:ind w:left="720"/>
      <w:contextualSpacing/>
    </w:pPr>
  </w:style>
  <w:style w:type="character" w:styleId="ac">
    <w:name w:val="Strong"/>
    <w:basedOn w:val="a0"/>
    <w:uiPriority w:val="22"/>
    <w:qFormat/>
    <w:rsid w:val="00FD6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303F-9331-41F1-9CD2-C5FB62F6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Титов</dc:creator>
  <cp:lastModifiedBy>Ксения Золотова</cp:lastModifiedBy>
  <cp:revision>51</cp:revision>
  <cp:lastPrinted>2016-04-28T12:55:00Z</cp:lastPrinted>
  <dcterms:created xsi:type="dcterms:W3CDTF">2013-07-24T10:46:00Z</dcterms:created>
  <dcterms:modified xsi:type="dcterms:W3CDTF">2016-04-28T12:55:00Z</dcterms:modified>
</cp:coreProperties>
</file>